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53C" w:rsidRPr="00B5653C" w:rsidRDefault="00B5653C" w:rsidP="00B5653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653C">
        <w:rPr>
          <w:rFonts w:ascii="Times New Roman" w:hAnsi="Times New Roman" w:cs="Times New Roman"/>
          <w:sz w:val="24"/>
          <w:szCs w:val="24"/>
        </w:rPr>
        <w:t xml:space="preserve">Владыка Ростислав. Уважаемая Оксана Витальевна, дорогие братья и сестры, участники сегодняшнего мероприятия! </w:t>
      </w:r>
    </w:p>
    <w:p w:rsidR="00B5653C" w:rsidRPr="00B5653C" w:rsidRDefault="00B5653C" w:rsidP="00B5653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653C">
        <w:rPr>
          <w:rFonts w:ascii="Times New Roman" w:hAnsi="Times New Roman" w:cs="Times New Roman"/>
          <w:sz w:val="24"/>
          <w:szCs w:val="24"/>
        </w:rPr>
        <w:t xml:space="preserve">Мы в очередной раз в рамках </w:t>
      </w:r>
      <w:proofErr w:type="spellStart"/>
      <w:r w:rsidRPr="00B5653C">
        <w:rPr>
          <w:rFonts w:ascii="Times New Roman" w:hAnsi="Times New Roman" w:cs="Times New Roman"/>
          <w:sz w:val="24"/>
          <w:szCs w:val="24"/>
        </w:rPr>
        <w:t>Макариевских</w:t>
      </w:r>
      <w:proofErr w:type="spellEnd"/>
      <w:r w:rsidRPr="00B5653C">
        <w:rPr>
          <w:rFonts w:ascii="Times New Roman" w:hAnsi="Times New Roman" w:cs="Times New Roman"/>
          <w:sz w:val="24"/>
          <w:szCs w:val="24"/>
        </w:rPr>
        <w:t xml:space="preserve"> образовательных чтений собираемся на площадке Законодательной Думы Томской области для того, чтобы обсудить очень важные, злободневные, животрепещущие вопросы, которые сегодня стоят перед нашей страной, обществом и перед молодым поколением.</w:t>
      </w:r>
    </w:p>
    <w:p w:rsidR="00B5653C" w:rsidRPr="00B5653C" w:rsidRDefault="00B5653C" w:rsidP="00B5653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653C">
        <w:rPr>
          <w:rFonts w:ascii="Times New Roman" w:hAnsi="Times New Roman" w:cs="Times New Roman"/>
          <w:sz w:val="24"/>
          <w:szCs w:val="24"/>
        </w:rPr>
        <w:t xml:space="preserve">Трудности, проблемы и вызовы возникали перед людьми еще в древнем мире и в средние века. В новейшее время меняется эпоха, меняется облик человеческого сообщества, меняются эти вызовы и проблемы. Но они всегда возникают, а путь решения этих проблем всегда один и тот же. </w:t>
      </w:r>
    </w:p>
    <w:p w:rsidR="00B5653C" w:rsidRPr="00B5653C" w:rsidRDefault="00B5653C" w:rsidP="00B5653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653C">
        <w:rPr>
          <w:rFonts w:ascii="Times New Roman" w:hAnsi="Times New Roman" w:cs="Times New Roman"/>
          <w:sz w:val="24"/>
          <w:szCs w:val="24"/>
        </w:rPr>
        <w:t>Известный ученый Альберт Эйнш</w:t>
      </w:r>
      <w:bookmarkStart w:id="0" w:name="_GoBack"/>
      <w:bookmarkEnd w:id="0"/>
      <w:r w:rsidRPr="00B5653C">
        <w:rPr>
          <w:rFonts w:ascii="Times New Roman" w:hAnsi="Times New Roman" w:cs="Times New Roman"/>
          <w:sz w:val="24"/>
          <w:szCs w:val="24"/>
        </w:rPr>
        <w:t>тейн, отвечая на вопрос, почему человечество сталкивается с такими сложными, казалось бы, трудноразрешимыми проблемами, сказал: «Многие жалуются, как Бог допускает такие проблемы. Бог допустил: допустил нашу свободу, но не оставил нас во тьме неведения. Путь познания добра и зла указан. И человеку самому пришлось расплачиваться за выбор ложных путей».</w:t>
      </w:r>
    </w:p>
    <w:p w:rsidR="00B5653C" w:rsidRPr="00B5653C" w:rsidRDefault="00B5653C" w:rsidP="00B5653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653C">
        <w:rPr>
          <w:rFonts w:ascii="Times New Roman" w:hAnsi="Times New Roman" w:cs="Times New Roman"/>
          <w:sz w:val="24"/>
          <w:szCs w:val="24"/>
        </w:rPr>
        <w:t xml:space="preserve">Альберт Эйнштейн однозначно дает понять, что основа разрешения указанных проблем и ответы на вызовы, которые возникают, – в духовно-нравственных ценностях или Божественных заповедях. </w:t>
      </w:r>
    </w:p>
    <w:p w:rsidR="00B5653C" w:rsidRPr="00B5653C" w:rsidRDefault="00B5653C" w:rsidP="00B5653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653C">
        <w:rPr>
          <w:rFonts w:ascii="Times New Roman" w:hAnsi="Times New Roman" w:cs="Times New Roman"/>
          <w:sz w:val="24"/>
          <w:szCs w:val="24"/>
        </w:rPr>
        <w:t xml:space="preserve">Предстоятель Русской Православной Церкви Святейший Патриарх Московский и всея Руси Кирилл, говоря о вопросах формирования человеческой личности, о проблемах воспитания и просвещения, подчеркивал, что важнейшая задача образования – это передача грядущим поколениям ориентиров и идеалов, основанных на духовных традициях русского народа: «Человек не сбивается с жизненного пути, если основывает свою жизнь на Божиих заповедях, на нравственном законе». </w:t>
      </w:r>
    </w:p>
    <w:p w:rsidR="00B5653C" w:rsidRPr="00B5653C" w:rsidRDefault="00B5653C" w:rsidP="00B5653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653C">
        <w:rPr>
          <w:rFonts w:ascii="Times New Roman" w:hAnsi="Times New Roman" w:cs="Times New Roman"/>
          <w:sz w:val="24"/>
          <w:szCs w:val="24"/>
        </w:rPr>
        <w:t>Когда мы говорим о Божественных заповедях, для современного человека это звучит иногда как-то архаично, но на самом деле заповеди Божии – это ведь не какие-то нормы, которые были изобретены человеком в глубокой древности, а сегодня перестали быть актуальными. Это те объективные законы нравственного мира, которые лежат в основе бытия всего сущего. Законы духовно-нравственные и Божественные заповеди так же объективны, как объективны и законы мира физического. Если человек игнорирует, например, закон всемирного тяготения и выходит за пределы здания минуя лестничную клетку с девятого этажа через окно – это чревато тем, что он разбивается или причиняет себе жестокие увечья.</w:t>
      </w:r>
    </w:p>
    <w:p w:rsidR="00B5653C" w:rsidRPr="00B5653C" w:rsidRDefault="00B5653C" w:rsidP="00B5653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653C">
        <w:rPr>
          <w:rFonts w:ascii="Times New Roman" w:hAnsi="Times New Roman" w:cs="Times New Roman"/>
          <w:sz w:val="24"/>
          <w:szCs w:val="24"/>
        </w:rPr>
        <w:t xml:space="preserve">Понятно, что те вызовы, которые стоят перед молодежью и перед всем нашим обществом в двадцать первом веке - не такие, какие были в двадцатом веке, уж точно не такие, которые были в веке четырнадцатом. И сегодня как раз мы собрались на этой площадке для того, чтобы рассмотреть пути решения этих задач. Решение этих вопросов в конечном итоге сводится к тому, что восстановить духовно-нравственные основы, на которых мы должны выстраивать нашу жизнь для того, чтобы с оптимизмом смотреть в будущее. </w:t>
      </w:r>
    </w:p>
    <w:p w:rsidR="00B5653C" w:rsidRPr="00B5653C" w:rsidRDefault="00B5653C" w:rsidP="00B5653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653C">
        <w:rPr>
          <w:rFonts w:ascii="Times New Roman" w:hAnsi="Times New Roman" w:cs="Times New Roman"/>
          <w:sz w:val="24"/>
          <w:szCs w:val="24"/>
        </w:rPr>
        <w:t>Это понимают не только люди Церкви, которые руководствуются Божественными заповедями и учениями святых отцов, но понимает это и наше государство.</w:t>
      </w:r>
    </w:p>
    <w:p w:rsidR="00B5653C" w:rsidRPr="00B5653C" w:rsidRDefault="00B5653C" w:rsidP="00B5653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653C">
        <w:rPr>
          <w:rFonts w:ascii="Times New Roman" w:hAnsi="Times New Roman" w:cs="Times New Roman"/>
          <w:sz w:val="24"/>
          <w:szCs w:val="24"/>
        </w:rPr>
        <w:lastRenderedPageBreak/>
        <w:t xml:space="preserve">Владимир Владимирович Путин в одном из своих выступлений говорил о вопросах воспитания и в частности отметил, что «вопрос воспитания детей всегда актуален, ибо без этого невозможна преемственность поколений, передача базовых знаний и духовно-нравственных норм, сохранение религиозных и культурных традиций». </w:t>
      </w:r>
    </w:p>
    <w:p w:rsidR="00B5653C" w:rsidRPr="00B5653C" w:rsidRDefault="00B5653C" w:rsidP="00B5653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653C">
        <w:rPr>
          <w:rFonts w:ascii="Times New Roman" w:hAnsi="Times New Roman" w:cs="Times New Roman"/>
          <w:sz w:val="24"/>
          <w:szCs w:val="24"/>
        </w:rPr>
        <w:t>Сохранение религиозных и культурных традиций, а также будущее человеческой цивилизации напрямую зависит от того, кого и как мы воспитаем сегодня.</w:t>
      </w:r>
    </w:p>
    <w:p w:rsidR="00B5653C" w:rsidRPr="00B5653C" w:rsidRDefault="00B5653C" w:rsidP="00B5653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653C">
        <w:rPr>
          <w:rFonts w:ascii="Times New Roman" w:hAnsi="Times New Roman" w:cs="Times New Roman"/>
          <w:sz w:val="24"/>
          <w:szCs w:val="24"/>
        </w:rPr>
        <w:t>Само слово «воспитание» происходит от слова «питание». Какая пища человеку предлагается, таким этот человек будет завтра. По этому поводу великий французский писатель Виктор Гюго говорил: «Заложенные в детстве ценности похожи на вырезанные на коре дерева буквы, растущие вместе с ним и составляющие неотъемлемую его часть».</w:t>
      </w:r>
    </w:p>
    <w:p w:rsidR="00B5653C" w:rsidRPr="00B5653C" w:rsidRDefault="00B5653C" w:rsidP="00B5653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653C">
        <w:rPr>
          <w:rFonts w:ascii="Times New Roman" w:hAnsi="Times New Roman" w:cs="Times New Roman"/>
          <w:sz w:val="24"/>
          <w:szCs w:val="24"/>
        </w:rPr>
        <w:t xml:space="preserve">Наше общество, система образования, родители, семья должны быть озабочены не только тем, чтобы молодому человеку и подрастающему поколению дать хорошее образование, комфортную благополучную жизнь, создать все условия. Но озабочены они должны быть и самым главным –духовно-нравственной составляющей, которая определяет вектор развития нашего общества. Тот, кто игнорирует эти законы, оказывается в тупике. Примеров тому очень много. Мы видим, как некоторые страны Запада повернулись спиной к Богу, традициям, духовно-нравственным ценностям, и что из этого вышло.  </w:t>
      </w:r>
    </w:p>
    <w:p w:rsidR="00B5653C" w:rsidRPr="00B5653C" w:rsidRDefault="00B5653C" w:rsidP="00B5653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653C">
        <w:rPr>
          <w:rFonts w:ascii="Times New Roman" w:hAnsi="Times New Roman" w:cs="Times New Roman"/>
          <w:sz w:val="24"/>
          <w:szCs w:val="24"/>
        </w:rPr>
        <w:t xml:space="preserve">Вчера на открытии </w:t>
      </w:r>
      <w:proofErr w:type="spellStart"/>
      <w:r w:rsidRPr="00B5653C">
        <w:rPr>
          <w:rFonts w:ascii="Times New Roman" w:hAnsi="Times New Roman" w:cs="Times New Roman"/>
          <w:sz w:val="24"/>
          <w:szCs w:val="24"/>
        </w:rPr>
        <w:t>Макариевских</w:t>
      </w:r>
      <w:proofErr w:type="spellEnd"/>
      <w:r w:rsidRPr="00B5653C">
        <w:rPr>
          <w:rFonts w:ascii="Times New Roman" w:hAnsi="Times New Roman" w:cs="Times New Roman"/>
          <w:sz w:val="24"/>
          <w:szCs w:val="24"/>
        </w:rPr>
        <w:t xml:space="preserve"> чтений один из московских гостей-спикеров говорил, что когда западные культуры, цивилизации из общего </w:t>
      </w:r>
      <w:proofErr w:type="spellStart"/>
      <w:r w:rsidRPr="00B5653C">
        <w:rPr>
          <w:rFonts w:ascii="Times New Roman" w:hAnsi="Times New Roman" w:cs="Times New Roman"/>
          <w:sz w:val="24"/>
          <w:szCs w:val="24"/>
        </w:rPr>
        <w:t>пазла</w:t>
      </w:r>
      <w:proofErr w:type="spellEnd"/>
      <w:r w:rsidRPr="00B5653C">
        <w:rPr>
          <w:rFonts w:ascii="Times New Roman" w:hAnsi="Times New Roman" w:cs="Times New Roman"/>
          <w:sz w:val="24"/>
          <w:szCs w:val="24"/>
        </w:rPr>
        <w:t xml:space="preserve"> ценностей убрали идею Бога, то все остальное начало рассыпаться, деградировать, и поэтому путь возвращения к истокам – это духовно-нравственные основы, которые у нас есть.</w:t>
      </w:r>
    </w:p>
    <w:p w:rsidR="00B5653C" w:rsidRPr="00B5653C" w:rsidRDefault="00B5653C" w:rsidP="00B5653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653C">
        <w:rPr>
          <w:rFonts w:ascii="Times New Roman" w:hAnsi="Times New Roman" w:cs="Times New Roman"/>
          <w:sz w:val="24"/>
          <w:szCs w:val="24"/>
        </w:rPr>
        <w:t>Сегодня рассуждая о том, по какому пути нам идти, нужно не забывать главное – это духовно-нравственные основы нашего общества. И радует, что три года назад было принято очень важное государственное решение: были приняты основы государственной политики по сохранению и укреплению духовно-нравственных ценностей.</w:t>
      </w:r>
    </w:p>
    <w:p w:rsidR="00B5653C" w:rsidRPr="00B5653C" w:rsidRDefault="00B5653C" w:rsidP="00B5653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653C">
        <w:rPr>
          <w:rFonts w:ascii="Times New Roman" w:hAnsi="Times New Roman" w:cs="Times New Roman"/>
          <w:sz w:val="24"/>
          <w:szCs w:val="24"/>
        </w:rPr>
        <w:t xml:space="preserve">Я на всех призываю Божие благословение, чтобы сегодняшняя дискуссия привела к положительным результатам. </w:t>
      </w:r>
    </w:p>
    <w:p w:rsidR="00B5653C" w:rsidRPr="00B5653C" w:rsidRDefault="00B5653C" w:rsidP="00B5653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653C">
        <w:rPr>
          <w:rFonts w:ascii="Times New Roman" w:hAnsi="Times New Roman" w:cs="Times New Roman"/>
          <w:sz w:val="24"/>
          <w:szCs w:val="24"/>
        </w:rPr>
        <w:t xml:space="preserve">Я поддерживаю предложение Оксаны Витальевны о том, чтобы сегодняшнее наше общение не было </w:t>
      </w:r>
      <w:proofErr w:type="gramStart"/>
      <w:r w:rsidRPr="00B5653C">
        <w:rPr>
          <w:rFonts w:ascii="Times New Roman" w:hAnsi="Times New Roman" w:cs="Times New Roman"/>
          <w:sz w:val="24"/>
          <w:szCs w:val="24"/>
        </w:rPr>
        <w:t>прервано</w:t>
      </w:r>
      <w:proofErr w:type="gramEnd"/>
      <w:r w:rsidRPr="00B5653C">
        <w:rPr>
          <w:rFonts w:ascii="Times New Roman" w:hAnsi="Times New Roman" w:cs="Times New Roman"/>
          <w:sz w:val="24"/>
          <w:szCs w:val="24"/>
        </w:rPr>
        <w:t xml:space="preserve"> и чтобы мы создали координирующий орган для того, чтобы продолжить двигаться в том направлении, которое совместно будет нами разработано сегодня. </w:t>
      </w:r>
    </w:p>
    <w:p w:rsidR="009515C2" w:rsidRPr="00B5653C" w:rsidRDefault="00B5653C" w:rsidP="00B5653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5653C">
        <w:rPr>
          <w:rFonts w:ascii="Times New Roman" w:hAnsi="Times New Roman" w:cs="Times New Roman"/>
          <w:sz w:val="24"/>
          <w:szCs w:val="24"/>
        </w:rPr>
        <w:t>Благодарю вас за внимание.</w:t>
      </w:r>
    </w:p>
    <w:sectPr w:rsidR="009515C2" w:rsidRPr="00B5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ED"/>
    <w:rsid w:val="009515C2"/>
    <w:rsid w:val="00B5653C"/>
    <w:rsid w:val="00FC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8F606-7F20-48C8-97CE-AA6836B5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Акерман Елена Николаевна</dc:creator>
  <cp:keywords/>
  <dc:description/>
  <cp:lastModifiedBy>Акерман Елена Николаевна</cp:lastModifiedBy>
  <cp:revision>2</cp:revision>
  <dcterms:created xsi:type="dcterms:W3CDTF">2025-12-09T10:20:00Z</dcterms:created>
  <dcterms:modified xsi:type="dcterms:W3CDTF">2025-12-09T10:20:00Z</dcterms:modified>
</cp:coreProperties>
</file>